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1E7085" w14:textId="3818438C" w:rsidR="00616C8C" w:rsidRPr="005E5B58" w:rsidRDefault="00717B37" w:rsidP="004266B9">
      <w:pPr>
        <w:spacing w:before="240" w:after="0"/>
        <w:ind w:left="-709" w:right="-631"/>
        <w:jc w:val="right"/>
        <w:rPr>
          <w:rFonts w:asciiTheme="majorHAnsi" w:hAnsiTheme="majorHAnsi"/>
          <w:sz w:val="23"/>
          <w:szCs w:val="23"/>
        </w:rPr>
      </w:pPr>
      <w:bookmarkStart w:id="0" w:name="_GoBack"/>
      <w:bookmarkEnd w:id="0"/>
      <w:r w:rsidRPr="005E5B58">
        <w:rPr>
          <w:rFonts w:asciiTheme="majorHAnsi" w:hAnsiTheme="majorHAnsi"/>
          <w:sz w:val="23"/>
          <w:szCs w:val="23"/>
          <w:lang w:val="cy-GB"/>
        </w:rPr>
        <w:t>Medi</w:t>
      </w:r>
      <w:r w:rsidRPr="005E5B58">
        <w:rPr>
          <w:rFonts w:asciiTheme="majorHAnsi" w:hAnsiTheme="majorHAnsi"/>
          <w:sz w:val="23"/>
          <w:szCs w:val="23"/>
        </w:rPr>
        <w:t xml:space="preserve"> </w:t>
      </w:r>
      <w:r w:rsidR="008E4BF0" w:rsidRPr="005E5B58">
        <w:rPr>
          <w:rFonts w:asciiTheme="majorHAnsi" w:hAnsiTheme="majorHAnsi"/>
          <w:sz w:val="23"/>
          <w:szCs w:val="23"/>
        </w:rPr>
        <w:t>20</w:t>
      </w:r>
      <w:r w:rsidR="00FC4676">
        <w:rPr>
          <w:rFonts w:asciiTheme="majorHAnsi" w:hAnsiTheme="majorHAnsi"/>
          <w:sz w:val="23"/>
          <w:szCs w:val="23"/>
        </w:rPr>
        <w:t>21</w:t>
      </w:r>
    </w:p>
    <w:p w14:paraId="47CF8604" w14:textId="77777777" w:rsidR="00616C8C" w:rsidRPr="005E5B58" w:rsidRDefault="00717B37" w:rsidP="004266B9">
      <w:pPr>
        <w:spacing w:after="120"/>
        <w:ind w:left="-709" w:right="-631"/>
        <w:rPr>
          <w:rFonts w:asciiTheme="majorHAnsi" w:hAnsiTheme="majorHAnsi"/>
          <w:sz w:val="23"/>
          <w:szCs w:val="23"/>
          <w:lang w:val="cy-GB"/>
        </w:rPr>
      </w:pPr>
      <w:r w:rsidRPr="005E5B58">
        <w:rPr>
          <w:rFonts w:asciiTheme="majorHAnsi" w:hAnsiTheme="majorHAnsi"/>
          <w:sz w:val="23"/>
          <w:szCs w:val="23"/>
          <w:lang w:val="cy-GB"/>
        </w:rPr>
        <w:t>Annwyl Riant</w:t>
      </w:r>
      <w:r w:rsidR="00616C8C" w:rsidRPr="005E5B58">
        <w:rPr>
          <w:rFonts w:asciiTheme="majorHAnsi" w:hAnsiTheme="majorHAnsi"/>
          <w:sz w:val="23"/>
          <w:szCs w:val="23"/>
          <w:lang w:val="cy-GB"/>
        </w:rPr>
        <w:t>,</w:t>
      </w:r>
    </w:p>
    <w:p w14:paraId="7F553046" w14:textId="77777777" w:rsidR="00616C8C" w:rsidRPr="00F80054" w:rsidRDefault="00717B37" w:rsidP="004266B9">
      <w:pPr>
        <w:spacing w:after="120"/>
        <w:ind w:left="-709" w:right="-631"/>
        <w:jc w:val="center"/>
        <w:rPr>
          <w:rFonts w:asciiTheme="majorHAnsi" w:hAnsiTheme="majorHAnsi"/>
          <w:b/>
          <w:lang w:val="cy-GB"/>
        </w:rPr>
      </w:pPr>
      <w:r w:rsidRPr="00F80054">
        <w:rPr>
          <w:rFonts w:asciiTheme="majorHAnsi" w:hAnsiTheme="majorHAnsi"/>
          <w:b/>
          <w:lang w:val="cy-GB"/>
        </w:rPr>
        <w:t>Arolwg Iechyd a Lles Myfyrwyr</w:t>
      </w:r>
    </w:p>
    <w:p w14:paraId="0229F20F" w14:textId="77777777" w:rsidR="00616C8C" w:rsidRPr="005E5B58" w:rsidRDefault="00717B37" w:rsidP="004266B9">
      <w:pPr>
        <w:spacing w:after="120"/>
        <w:ind w:left="-709" w:right="-631"/>
        <w:rPr>
          <w:rFonts w:asciiTheme="majorHAnsi" w:hAnsiTheme="majorHAnsi"/>
          <w:sz w:val="23"/>
          <w:szCs w:val="23"/>
          <w:lang w:val="cy-GB"/>
        </w:rPr>
      </w:pPr>
      <w:r w:rsidRPr="005E5B58">
        <w:rPr>
          <w:rFonts w:asciiTheme="majorHAnsi" w:hAnsiTheme="majorHAnsi"/>
          <w:sz w:val="23"/>
          <w:szCs w:val="23"/>
          <w:lang w:val="cy-GB"/>
        </w:rPr>
        <w:t xml:space="preserve">Caiff y Rhwydwaith Ymchwil </w:t>
      </w:r>
      <w:r w:rsidR="005176DF" w:rsidRPr="005E5B58">
        <w:rPr>
          <w:rFonts w:asciiTheme="majorHAnsi" w:hAnsiTheme="majorHAnsi"/>
          <w:sz w:val="23"/>
          <w:szCs w:val="23"/>
          <w:lang w:val="cy-GB"/>
        </w:rPr>
        <w:t>Iechyd mewn Ysgolion ei arwain g</w:t>
      </w:r>
      <w:r w:rsidRPr="005E5B58">
        <w:rPr>
          <w:rFonts w:asciiTheme="majorHAnsi" w:hAnsiTheme="majorHAnsi"/>
          <w:sz w:val="23"/>
          <w:szCs w:val="23"/>
          <w:lang w:val="cy-GB"/>
        </w:rPr>
        <w:t>an Brifysgol Caerdydd, mewn partneriaeth â Llywodraeth Cymru, Iechyd Cyhoeddus Cymru a Cancer Research UK. Bob dwy flynedd, gwahoddir ysgolion y Rhwydwaith i gymryd rhan mewn Arolwg Iechyd a Lles Myfyrwyr. Caiff y wybodaeth a gesglir yn yr arolwg ei defnyddio i lunio Adroddiad Iechyd a Lles Myfyrwyr ar gyfer pob ysgol, sy’n cefnogi eu gwaith i wella iechyd a lles eu myfyrwyr</w:t>
      </w:r>
      <w:r w:rsidR="00616C8C" w:rsidRPr="005E5B58">
        <w:rPr>
          <w:rFonts w:asciiTheme="majorHAnsi" w:hAnsiTheme="majorHAnsi"/>
          <w:sz w:val="23"/>
          <w:szCs w:val="23"/>
          <w:lang w:val="cy-GB"/>
        </w:rPr>
        <w:t>.</w:t>
      </w:r>
    </w:p>
    <w:p w14:paraId="1E37CA0C" w14:textId="77777777" w:rsidR="00616C8C" w:rsidRPr="005E5B58" w:rsidRDefault="00717B37" w:rsidP="004266B9">
      <w:pPr>
        <w:spacing w:after="120"/>
        <w:ind w:left="-709" w:right="-631"/>
        <w:rPr>
          <w:rFonts w:asciiTheme="majorHAnsi" w:hAnsiTheme="majorHAnsi"/>
          <w:sz w:val="23"/>
          <w:szCs w:val="23"/>
          <w:lang w:val="cy-GB"/>
        </w:rPr>
      </w:pPr>
      <w:r w:rsidRPr="005E5B58">
        <w:rPr>
          <w:rFonts w:asciiTheme="majorHAnsi" w:hAnsiTheme="majorHAnsi"/>
          <w:sz w:val="23"/>
          <w:szCs w:val="23"/>
          <w:lang w:val="cy-GB"/>
        </w:rPr>
        <w:t xml:space="preserve">Mae ysgol eich plentyn yn cymryd rhan yn yr Arolwg Iechyd a Lles Myfyrwyr y tymor hwn. Caiff yr arolwg ei reoli gan Ipsos MORI ar ran Prifysgol Caerdydd a chaiff ei gwblhau ar-lein dan oruchwyliaeth aelod o staff yr ysgol. Mae’n cynnwys cwestiynau am ymddygiad iechyd, gweithgarwch corfforol, ysmygu, alcohol, cyffuriau, bywyd ysgol a pherthnasoedd. </w:t>
      </w:r>
      <w:r w:rsidR="005E5B58" w:rsidRPr="005E5B58">
        <w:rPr>
          <w:rFonts w:asciiTheme="majorHAnsi" w:hAnsiTheme="majorHAnsi"/>
          <w:sz w:val="23"/>
          <w:szCs w:val="23"/>
          <w:lang w:val="cy-GB"/>
        </w:rPr>
        <w:t xml:space="preserve">Gofynnir nifer fach o gwestiynau i fyfyrwyr Blwyddyn </w:t>
      </w:r>
      <w:r w:rsidR="00B65970">
        <w:rPr>
          <w:rFonts w:asciiTheme="majorHAnsi" w:hAnsiTheme="majorHAnsi"/>
          <w:sz w:val="23"/>
          <w:szCs w:val="23"/>
          <w:lang w:val="cy-GB"/>
        </w:rPr>
        <w:t>1</w:t>
      </w:r>
      <w:r w:rsidR="00F93B34">
        <w:rPr>
          <w:rFonts w:asciiTheme="majorHAnsi" w:hAnsiTheme="majorHAnsi"/>
          <w:sz w:val="23"/>
          <w:szCs w:val="23"/>
          <w:lang w:val="cy-GB"/>
        </w:rPr>
        <w:t>1</w:t>
      </w:r>
      <w:r w:rsidR="005E5B58" w:rsidRPr="005E5B58">
        <w:rPr>
          <w:rFonts w:asciiTheme="majorHAnsi" w:hAnsiTheme="majorHAnsi"/>
          <w:sz w:val="23"/>
          <w:szCs w:val="23"/>
          <w:lang w:val="cy-GB"/>
        </w:rPr>
        <w:t xml:space="preserve"> ac uwch ynghylch ymddygiad rhywiol</w:t>
      </w:r>
      <w:r w:rsidRPr="005E5B58">
        <w:rPr>
          <w:rFonts w:asciiTheme="majorHAnsi" w:hAnsiTheme="majorHAnsi"/>
          <w:sz w:val="23"/>
          <w:szCs w:val="23"/>
          <w:lang w:val="cy-GB"/>
        </w:rPr>
        <w:t>. Gall pob myfyriwr ddewis a ydyn nhw eisiau cwblhau’r arolwg ai peidio, a gallan nhw beidio ag ateb unrhyw gwestiwn nad ydyn nhw eisiau ei ateb</w:t>
      </w:r>
      <w:r w:rsidR="00616C8C" w:rsidRPr="005E5B58">
        <w:rPr>
          <w:rFonts w:asciiTheme="majorHAnsi" w:hAnsiTheme="majorHAnsi"/>
          <w:sz w:val="23"/>
          <w:szCs w:val="23"/>
          <w:lang w:val="cy-GB"/>
        </w:rPr>
        <w:t>.</w:t>
      </w:r>
    </w:p>
    <w:p w14:paraId="5D4EE25C" w14:textId="77777777" w:rsidR="00616C8C" w:rsidRPr="005E5B58" w:rsidRDefault="00F5558B" w:rsidP="004266B9">
      <w:pPr>
        <w:spacing w:after="120"/>
        <w:ind w:left="-709" w:right="-631"/>
        <w:rPr>
          <w:rFonts w:asciiTheme="majorHAnsi" w:hAnsiTheme="majorHAnsi"/>
          <w:sz w:val="23"/>
          <w:szCs w:val="23"/>
          <w:lang w:val="cy-GB"/>
        </w:rPr>
      </w:pPr>
      <w:r w:rsidRPr="00F5558B">
        <w:rPr>
          <w:rFonts w:asciiTheme="majorHAnsi" w:hAnsiTheme="majorHAnsi"/>
          <w:sz w:val="23"/>
          <w:szCs w:val="23"/>
          <w:lang w:val="cy-GB"/>
        </w:rPr>
        <w:t>Ar ddiwedd yr arolwg gofynnir i fyfyrwyr ddarparu eu henwa</w:t>
      </w:r>
      <w:r>
        <w:rPr>
          <w:rFonts w:asciiTheme="majorHAnsi" w:hAnsiTheme="majorHAnsi"/>
          <w:sz w:val="23"/>
          <w:szCs w:val="23"/>
          <w:lang w:val="cy-GB"/>
        </w:rPr>
        <w:t>u, eu dyddiad geni a’u cod post</w:t>
      </w:r>
      <w:r w:rsidR="00717B37" w:rsidRPr="005E5B58">
        <w:rPr>
          <w:rFonts w:asciiTheme="majorHAnsi" w:hAnsiTheme="majorHAnsi"/>
          <w:sz w:val="23"/>
          <w:szCs w:val="23"/>
          <w:lang w:val="cy-GB"/>
        </w:rPr>
        <w:t>. Mae hyn yn galluogi ymchwilwyr i gysylltu ymatebion myfyrwyr ar draws rowndiau gwahanol o’r arolwg a gynhelir bob dwy flynedd, er mwyn ymchwilio i sut a pham mae iechyd a lles yn newid yn ystod y llencyndod. Rhoddir gwybod i’r myfyrwyr nad oes rhaid iddyn nhw ddarparu’r wybodaeth hon os nad ydynt yn dymuno ac, os byddant yn ei rhoi, nifer fach o ymchwilwyr yn unig ym Mhrifysgol Caerdydd ac Ipsos MORI fydd yn ei gweld</w:t>
      </w:r>
      <w:r w:rsidR="00C229B2" w:rsidRPr="005E5B58">
        <w:rPr>
          <w:rFonts w:asciiTheme="majorHAnsi" w:hAnsiTheme="majorHAnsi"/>
          <w:sz w:val="23"/>
          <w:szCs w:val="23"/>
          <w:lang w:val="cy-GB"/>
        </w:rPr>
        <w:t>.</w:t>
      </w:r>
    </w:p>
    <w:p w14:paraId="364ED683" w14:textId="48C26314" w:rsidR="00616C8C" w:rsidRPr="005E5B58" w:rsidRDefault="008F7336" w:rsidP="004266B9">
      <w:pPr>
        <w:spacing w:after="120"/>
        <w:ind w:left="-709" w:right="-631"/>
        <w:rPr>
          <w:rFonts w:asciiTheme="majorHAnsi" w:hAnsiTheme="majorHAnsi"/>
          <w:sz w:val="23"/>
          <w:szCs w:val="23"/>
          <w:lang w:val="cy-GB"/>
        </w:rPr>
      </w:pPr>
      <w:r w:rsidRPr="006F1B12">
        <w:rPr>
          <w:rFonts w:asciiTheme="majorHAnsi" w:hAnsiTheme="majorHAnsi"/>
          <w:sz w:val="22"/>
          <w:szCs w:val="22"/>
          <w:lang w:val="cy-GB"/>
        </w:rPr>
        <w:t xml:space="preserve">Bydd yr holl ddata’n cael ei drin yn unol â’r </w:t>
      </w:r>
      <w:r>
        <w:rPr>
          <w:rFonts w:asciiTheme="majorHAnsi" w:hAnsiTheme="majorHAnsi"/>
          <w:sz w:val="22"/>
          <w:szCs w:val="22"/>
          <w:lang w:val="cy-GB"/>
        </w:rPr>
        <w:t>Data Protection Act (2018) ac Rheolai Cyffredinol am Ddiogelu Data</w:t>
      </w:r>
      <w:r w:rsidRPr="006F1B12">
        <w:rPr>
          <w:rFonts w:asciiTheme="majorHAnsi" w:hAnsiTheme="majorHAnsi"/>
          <w:sz w:val="22"/>
          <w:szCs w:val="22"/>
          <w:lang w:val="cy-GB"/>
        </w:rPr>
        <w:t>, a gallwch ddarllen ein hysbysiad preifatrwydd data yma</w:t>
      </w:r>
      <w:r w:rsidR="00BD2D2B" w:rsidRPr="005E5B58">
        <w:rPr>
          <w:rFonts w:asciiTheme="majorHAnsi" w:hAnsiTheme="majorHAnsi"/>
          <w:sz w:val="23"/>
          <w:szCs w:val="23"/>
          <w:lang w:val="cy-GB"/>
        </w:rPr>
        <w:t>:</w:t>
      </w:r>
      <w:r w:rsidR="00717B37" w:rsidRPr="005E5B58">
        <w:rPr>
          <w:rFonts w:asciiTheme="majorHAnsi" w:hAnsiTheme="majorHAnsi"/>
          <w:sz w:val="23"/>
          <w:szCs w:val="23"/>
          <w:lang w:val="cy-GB"/>
        </w:rPr>
        <w:t xml:space="preserve"> </w:t>
      </w:r>
      <w:r w:rsidR="00717B37" w:rsidRPr="005E5B58">
        <w:rPr>
          <w:rFonts w:asciiTheme="majorHAnsi" w:hAnsiTheme="majorHAnsi"/>
          <w:b/>
          <w:sz w:val="23"/>
          <w:szCs w:val="23"/>
          <w:lang w:val="cy-GB"/>
        </w:rPr>
        <w:t>www.shrn.org.uk/cy/gdpr/</w:t>
      </w:r>
      <w:r w:rsidR="00E5704A" w:rsidRPr="005E5B58">
        <w:rPr>
          <w:rFonts w:asciiTheme="majorHAnsi" w:hAnsiTheme="majorHAnsi"/>
          <w:sz w:val="23"/>
          <w:szCs w:val="23"/>
          <w:lang w:val="cy-GB"/>
        </w:rPr>
        <w:t xml:space="preserve"> </w:t>
      </w:r>
      <w:r w:rsidR="0011423C" w:rsidRPr="005E5B58">
        <w:rPr>
          <w:rFonts w:asciiTheme="majorHAnsi" w:hAnsiTheme="majorHAnsi"/>
          <w:sz w:val="23"/>
          <w:szCs w:val="23"/>
          <w:lang w:val="cy-GB"/>
        </w:rPr>
        <w:t>neu cysylltwch â</w:t>
      </w:r>
      <w:r w:rsidR="00E5704A" w:rsidRPr="005E5B58">
        <w:rPr>
          <w:rFonts w:asciiTheme="majorHAnsi" w:hAnsiTheme="majorHAnsi"/>
          <w:sz w:val="23"/>
          <w:szCs w:val="23"/>
          <w:lang w:val="cy-GB"/>
        </w:rPr>
        <w:t xml:space="preserve"> Matt Davies a</w:t>
      </w:r>
      <w:r w:rsidR="0011423C" w:rsidRPr="005E5B58">
        <w:rPr>
          <w:rFonts w:asciiTheme="majorHAnsi" w:hAnsiTheme="majorHAnsi"/>
          <w:sz w:val="23"/>
          <w:szCs w:val="23"/>
          <w:lang w:val="cy-GB"/>
        </w:rPr>
        <w:t>r shrn@cardiff.ac.uk neu 029 2087 4433 i wneud cais am gopi</w:t>
      </w:r>
      <w:r w:rsidR="00E5704A" w:rsidRPr="005E5B58">
        <w:rPr>
          <w:rFonts w:asciiTheme="majorHAnsi" w:hAnsiTheme="majorHAnsi"/>
          <w:sz w:val="23"/>
          <w:szCs w:val="23"/>
          <w:lang w:val="cy-GB"/>
        </w:rPr>
        <w:t>.</w:t>
      </w:r>
      <w:r w:rsidR="00717B37" w:rsidRPr="005E5B58">
        <w:rPr>
          <w:rFonts w:asciiTheme="majorHAnsi" w:hAnsiTheme="majorHAnsi"/>
          <w:sz w:val="23"/>
          <w:szCs w:val="23"/>
          <w:lang w:val="cy-GB"/>
        </w:rPr>
        <w:t xml:space="preserve"> Mae’r arolwg yn hollol gyfrinachol, oni bai bod ymateb myfyriwr yn codi pryderon ynghylch ei les. Yn yr </w:t>
      </w:r>
      <w:r w:rsidR="005176DF" w:rsidRPr="005E5B58">
        <w:rPr>
          <w:rFonts w:asciiTheme="majorHAnsi" w:hAnsiTheme="majorHAnsi"/>
          <w:sz w:val="23"/>
          <w:szCs w:val="23"/>
          <w:lang w:val="cy-GB"/>
        </w:rPr>
        <w:t>achos hwn, byddwn ni’n hysbysu</w:t>
      </w:r>
      <w:r w:rsidR="00717B37" w:rsidRPr="005E5B58">
        <w:rPr>
          <w:rFonts w:asciiTheme="majorHAnsi" w:hAnsiTheme="majorHAnsi"/>
          <w:sz w:val="23"/>
          <w:szCs w:val="23"/>
          <w:lang w:val="cy-GB"/>
        </w:rPr>
        <w:t xml:space="preserve"> swyddog diogelu’r ysgol</w:t>
      </w:r>
      <w:r w:rsidR="0061249B" w:rsidRPr="005E5B58">
        <w:rPr>
          <w:rFonts w:asciiTheme="majorHAnsi" w:hAnsiTheme="majorHAnsi"/>
          <w:sz w:val="23"/>
          <w:szCs w:val="23"/>
          <w:lang w:val="cy-GB"/>
        </w:rPr>
        <w:t xml:space="preserve"> </w:t>
      </w:r>
      <w:r w:rsidR="005811AC" w:rsidRPr="005E5B58">
        <w:rPr>
          <w:rFonts w:asciiTheme="majorHAnsi" w:hAnsiTheme="majorHAnsi"/>
          <w:sz w:val="23"/>
          <w:szCs w:val="23"/>
          <w:lang w:val="cy-GB"/>
        </w:rPr>
        <w:t>os oes gennym enw'r myfyriwr</w:t>
      </w:r>
      <w:r w:rsidR="00717B37" w:rsidRPr="005E5B58">
        <w:rPr>
          <w:rFonts w:asciiTheme="majorHAnsi" w:hAnsiTheme="majorHAnsi"/>
          <w:sz w:val="23"/>
          <w:szCs w:val="23"/>
          <w:lang w:val="cy-GB"/>
        </w:rPr>
        <w:t>. Bydd Prifysgol Caerdydd yn defnyddio data’r arolwg i lunio Adroddiadau Iechyd a Lles Myfyrwyr, ac ar gyfer ymchwil i iechyd pobl ifanc. Mae’r Adroddiadau Iechyd a Lles Myfyrwyr yn cynnwys data cyfansymiol yn unig e.e. canran bechgyn blwyddyn 7 sy’n bwyta brecwast bob dydd.</w:t>
      </w:r>
      <w:r w:rsidR="00616C8C" w:rsidRPr="005E5B58">
        <w:rPr>
          <w:rFonts w:asciiTheme="majorHAnsi" w:hAnsiTheme="majorHAnsi"/>
          <w:sz w:val="23"/>
          <w:szCs w:val="23"/>
          <w:lang w:val="cy-GB"/>
        </w:rPr>
        <w:t xml:space="preserve"> </w:t>
      </w:r>
    </w:p>
    <w:p w14:paraId="0988396F" w14:textId="77777777" w:rsidR="00717B37" w:rsidRPr="005E5B58" w:rsidRDefault="005E5B58" w:rsidP="004266B9">
      <w:pPr>
        <w:spacing w:after="120"/>
        <w:ind w:left="-709" w:right="-631"/>
        <w:rPr>
          <w:rFonts w:asciiTheme="majorHAnsi" w:hAnsiTheme="majorHAnsi"/>
          <w:sz w:val="23"/>
          <w:szCs w:val="23"/>
          <w:lang w:val="cy-GB"/>
        </w:rPr>
      </w:pPr>
      <w:r w:rsidRPr="005E5B58">
        <w:rPr>
          <w:noProof/>
          <w:sz w:val="23"/>
          <w:szCs w:val="23"/>
          <w:lang w:val="en-GB" w:eastAsia="en-GB"/>
        </w:rPr>
        <w:drawing>
          <wp:anchor distT="0" distB="0" distL="114300" distR="114300" simplePos="0" relativeHeight="251659264" behindDoc="1" locked="0" layoutInCell="1" allowOverlap="1" wp14:anchorId="2A756611" wp14:editId="74D966AD">
            <wp:simplePos x="0" y="0"/>
            <wp:positionH relativeFrom="column">
              <wp:posOffset>-394277</wp:posOffset>
            </wp:positionH>
            <wp:positionV relativeFrom="paragraph">
              <wp:posOffset>580564</wp:posOffset>
            </wp:positionV>
            <wp:extent cx="1066800" cy="865684"/>
            <wp:effectExtent l="0" t="0" r="0" b="0"/>
            <wp:wrapNone/>
            <wp:docPr id="1" name="Picture 1" descr="C:\Users\ssogh7\AppData\Local\Temp\notes8FFEA7\si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ssogh7\AppData\Local\Temp\notes8FFEA7\simon.jpg"/>
                    <pic:cNvPicPr/>
                  </pic:nvPicPr>
                  <pic:blipFill rotWithShape="1">
                    <a:blip r:embed="rId7" cstate="print">
                      <a:extLst>
                        <a:ext uri="{28A0092B-C50C-407E-A947-70E740481C1C}">
                          <a14:useLocalDpi xmlns:a14="http://schemas.microsoft.com/office/drawing/2010/main" val="0"/>
                        </a:ext>
                      </a:extLst>
                    </a:blip>
                    <a:srcRect b="21388"/>
                    <a:stretch/>
                  </pic:blipFill>
                  <pic:spPr bwMode="auto">
                    <a:xfrm>
                      <a:off x="0" y="0"/>
                      <a:ext cx="1066800" cy="8656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7B37" w:rsidRPr="005E5B58">
        <w:rPr>
          <w:rFonts w:asciiTheme="majorHAnsi" w:hAnsiTheme="majorHAnsi"/>
          <w:sz w:val="23"/>
          <w:szCs w:val="23"/>
          <w:lang w:val="cy-GB"/>
        </w:rPr>
        <w:t>Gobeithiaf y byddwch yn hapus i’ch plentyn gymryd rhan</w:t>
      </w:r>
      <w:r w:rsidR="00616C8C" w:rsidRPr="005E5B58">
        <w:rPr>
          <w:rFonts w:asciiTheme="majorHAnsi" w:hAnsiTheme="majorHAnsi"/>
          <w:sz w:val="23"/>
          <w:szCs w:val="23"/>
          <w:lang w:val="cy-GB"/>
        </w:rPr>
        <w:t xml:space="preserve">. </w:t>
      </w:r>
      <w:r w:rsidR="00717B37" w:rsidRPr="005E5B58">
        <w:rPr>
          <w:rFonts w:asciiTheme="majorHAnsi" w:hAnsiTheme="majorHAnsi"/>
          <w:sz w:val="23"/>
          <w:szCs w:val="23"/>
          <w:lang w:val="cy-GB"/>
        </w:rPr>
        <w:t>Os ydych yn bryderus am unrhyw beth, os ydych am weld cwestiynau’r arolwg neu dynnu eich plentyn yn ôl o’r arolwg, rhowch wybod i dderbynfa’r ysgol cyn gynted â phosibl.</w:t>
      </w:r>
    </w:p>
    <w:p w14:paraId="4A1002A2" w14:textId="77777777" w:rsidR="005811AC" w:rsidRPr="005E5B58" w:rsidRDefault="00717B37" w:rsidP="004266B9">
      <w:pPr>
        <w:tabs>
          <w:tab w:val="left" w:pos="1911"/>
        </w:tabs>
        <w:spacing w:after="120"/>
        <w:ind w:left="-709" w:right="-629"/>
        <w:rPr>
          <w:rFonts w:asciiTheme="majorHAnsi" w:hAnsiTheme="majorHAnsi"/>
          <w:sz w:val="23"/>
          <w:szCs w:val="23"/>
          <w:lang w:val="cy-GB"/>
        </w:rPr>
      </w:pPr>
      <w:r w:rsidRPr="005E5B58">
        <w:rPr>
          <w:rFonts w:asciiTheme="majorHAnsi" w:hAnsiTheme="majorHAnsi"/>
          <w:noProof/>
          <w:sz w:val="23"/>
          <w:szCs w:val="23"/>
          <w:lang w:val="cy-GB" w:eastAsia="en-GB"/>
        </w:rPr>
        <w:t>Yn gywir</w:t>
      </w:r>
      <w:r w:rsidR="00A915A8" w:rsidRPr="005E5B58">
        <w:rPr>
          <w:rFonts w:asciiTheme="majorHAnsi" w:hAnsiTheme="majorHAnsi"/>
          <w:sz w:val="23"/>
          <w:szCs w:val="23"/>
          <w:lang w:val="cy-GB"/>
        </w:rPr>
        <w:t>,</w:t>
      </w:r>
    </w:p>
    <w:p w14:paraId="6341DA3D" w14:textId="77777777" w:rsidR="005C3ED3" w:rsidRDefault="005C3ED3" w:rsidP="004266B9">
      <w:pPr>
        <w:tabs>
          <w:tab w:val="left" w:pos="1911"/>
        </w:tabs>
        <w:spacing w:after="0"/>
        <w:ind w:left="-709" w:right="-631"/>
        <w:rPr>
          <w:rFonts w:asciiTheme="majorHAnsi" w:hAnsiTheme="majorHAnsi"/>
          <w:sz w:val="23"/>
          <w:szCs w:val="23"/>
          <w:lang w:val="cy-GB"/>
        </w:rPr>
      </w:pPr>
    </w:p>
    <w:p w14:paraId="5B485268" w14:textId="777D1B0B" w:rsidR="008F7336" w:rsidRPr="008F7336" w:rsidRDefault="00717B37" w:rsidP="008F7336">
      <w:pPr>
        <w:spacing w:before="240" w:after="0"/>
        <w:ind w:left="-709" w:right="-631"/>
        <w:rPr>
          <w:rFonts w:asciiTheme="majorHAnsi" w:hAnsiTheme="majorHAnsi"/>
          <w:sz w:val="22"/>
          <w:szCs w:val="22"/>
          <w:lang w:val="cy-GB"/>
        </w:rPr>
      </w:pPr>
      <w:r w:rsidRPr="005E5B58">
        <w:rPr>
          <w:rFonts w:asciiTheme="majorHAnsi" w:hAnsiTheme="majorHAnsi"/>
          <w:sz w:val="23"/>
          <w:szCs w:val="23"/>
          <w:lang w:val="cy-GB"/>
        </w:rPr>
        <w:t xml:space="preserve">Yr Athro </w:t>
      </w:r>
      <w:r w:rsidR="002110F7" w:rsidRPr="005E5B58">
        <w:rPr>
          <w:rFonts w:asciiTheme="majorHAnsi" w:hAnsiTheme="majorHAnsi"/>
          <w:sz w:val="23"/>
          <w:szCs w:val="23"/>
          <w:lang w:val="cy-GB"/>
        </w:rPr>
        <w:t>Simon Murphy</w:t>
      </w:r>
      <w:r w:rsidR="005C3ED3" w:rsidRPr="00BA5805">
        <w:rPr>
          <w:rFonts w:asciiTheme="majorHAnsi" w:hAnsiTheme="majorHAnsi"/>
          <w:sz w:val="22"/>
          <w:szCs w:val="22"/>
          <w:lang w:val="cy-GB"/>
        </w:rPr>
        <w:br w:type="page"/>
      </w:r>
      <w:r w:rsidR="005C3ED3" w:rsidRPr="005C3ED3">
        <w:rPr>
          <w:rFonts w:asciiTheme="majorHAnsi" w:hAnsiTheme="majorHAnsi"/>
          <w:sz w:val="23"/>
          <w:szCs w:val="23"/>
        </w:rPr>
        <w:lastRenderedPageBreak/>
        <w:t>Dear Parent,</w:t>
      </w:r>
      <w:r w:rsidR="008F7336">
        <w:rPr>
          <w:rFonts w:asciiTheme="majorHAnsi" w:hAnsiTheme="majorHAnsi"/>
          <w:sz w:val="23"/>
          <w:szCs w:val="23"/>
        </w:rPr>
        <w:t xml:space="preserve">  </w:t>
      </w:r>
      <w:r w:rsidR="008F7336">
        <w:rPr>
          <w:rFonts w:asciiTheme="majorHAnsi" w:hAnsiTheme="majorHAnsi"/>
          <w:sz w:val="23"/>
          <w:szCs w:val="23"/>
        </w:rPr>
        <w:tab/>
      </w:r>
      <w:r w:rsidR="008F7336">
        <w:rPr>
          <w:rFonts w:asciiTheme="majorHAnsi" w:hAnsiTheme="majorHAnsi"/>
          <w:sz w:val="23"/>
          <w:szCs w:val="23"/>
        </w:rPr>
        <w:tab/>
      </w:r>
      <w:r w:rsidR="008F7336">
        <w:rPr>
          <w:rFonts w:asciiTheme="majorHAnsi" w:hAnsiTheme="majorHAnsi"/>
          <w:sz w:val="23"/>
          <w:szCs w:val="23"/>
        </w:rPr>
        <w:tab/>
      </w:r>
      <w:r w:rsidR="008F7336">
        <w:rPr>
          <w:rFonts w:asciiTheme="majorHAnsi" w:hAnsiTheme="majorHAnsi"/>
          <w:sz w:val="23"/>
          <w:szCs w:val="23"/>
        </w:rPr>
        <w:tab/>
      </w:r>
      <w:r w:rsidR="008F7336">
        <w:rPr>
          <w:rFonts w:asciiTheme="majorHAnsi" w:hAnsiTheme="majorHAnsi"/>
          <w:sz w:val="23"/>
          <w:szCs w:val="23"/>
        </w:rPr>
        <w:tab/>
      </w:r>
      <w:r w:rsidR="008F7336">
        <w:rPr>
          <w:rFonts w:asciiTheme="majorHAnsi" w:hAnsiTheme="majorHAnsi"/>
          <w:sz w:val="23"/>
          <w:szCs w:val="23"/>
        </w:rPr>
        <w:tab/>
      </w:r>
      <w:r w:rsidR="008F7336">
        <w:rPr>
          <w:rFonts w:asciiTheme="majorHAnsi" w:hAnsiTheme="majorHAnsi"/>
          <w:sz w:val="23"/>
          <w:szCs w:val="23"/>
        </w:rPr>
        <w:tab/>
      </w:r>
      <w:r w:rsidR="008F7336">
        <w:rPr>
          <w:rFonts w:asciiTheme="majorHAnsi" w:hAnsiTheme="majorHAnsi"/>
          <w:sz w:val="23"/>
          <w:szCs w:val="23"/>
        </w:rPr>
        <w:tab/>
      </w:r>
      <w:r w:rsidR="008F7336">
        <w:rPr>
          <w:rFonts w:asciiTheme="majorHAnsi" w:hAnsiTheme="majorHAnsi"/>
          <w:sz w:val="23"/>
          <w:szCs w:val="23"/>
        </w:rPr>
        <w:tab/>
      </w:r>
      <w:r w:rsidR="008F7336">
        <w:rPr>
          <w:rFonts w:asciiTheme="majorHAnsi" w:hAnsiTheme="majorHAnsi"/>
          <w:sz w:val="23"/>
          <w:szCs w:val="23"/>
        </w:rPr>
        <w:tab/>
        <w:t xml:space="preserve">   </w:t>
      </w:r>
      <w:r w:rsidR="008F7336" w:rsidRPr="005C3ED3">
        <w:rPr>
          <w:rFonts w:asciiTheme="majorHAnsi" w:hAnsiTheme="majorHAnsi"/>
          <w:sz w:val="23"/>
          <w:szCs w:val="23"/>
        </w:rPr>
        <w:t>September 20</w:t>
      </w:r>
      <w:r w:rsidR="008F7336">
        <w:rPr>
          <w:rFonts w:asciiTheme="majorHAnsi" w:hAnsiTheme="majorHAnsi"/>
          <w:sz w:val="23"/>
          <w:szCs w:val="23"/>
        </w:rPr>
        <w:t>21</w:t>
      </w:r>
    </w:p>
    <w:p w14:paraId="46F2E3EF" w14:textId="008E42FE" w:rsidR="005C3ED3" w:rsidRPr="005C3ED3" w:rsidRDefault="005C3ED3" w:rsidP="00F80054">
      <w:pPr>
        <w:spacing w:after="120"/>
        <w:ind w:left="-709" w:right="-631"/>
        <w:rPr>
          <w:rFonts w:asciiTheme="majorHAnsi" w:hAnsiTheme="majorHAnsi"/>
          <w:sz w:val="23"/>
          <w:szCs w:val="23"/>
        </w:rPr>
      </w:pPr>
    </w:p>
    <w:p w14:paraId="6F1F1F30" w14:textId="77777777" w:rsidR="005C3ED3" w:rsidRPr="00F80054" w:rsidRDefault="005C3ED3" w:rsidP="00F80054">
      <w:pPr>
        <w:spacing w:before="120" w:after="120"/>
        <w:ind w:left="-709" w:right="-631"/>
        <w:jc w:val="center"/>
        <w:rPr>
          <w:rFonts w:asciiTheme="majorHAnsi" w:hAnsiTheme="majorHAnsi"/>
          <w:b/>
        </w:rPr>
      </w:pPr>
      <w:r w:rsidRPr="00F80054">
        <w:rPr>
          <w:rFonts w:asciiTheme="majorHAnsi" w:hAnsiTheme="majorHAnsi"/>
          <w:b/>
        </w:rPr>
        <w:t>Student Health and Wellbeing Survey</w:t>
      </w:r>
    </w:p>
    <w:p w14:paraId="17FC6CB3" w14:textId="3E2FF13C" w:rsidR="005C3ED3" w:rsidRPr="005C3ED3" w:rsidRDefault="005C3ED3" w:rsidP="00F80054">
      <w:pPr>
        <w:spacing w:after="120"/>
        <w:ind w:left="-709" w:right="-631"/>
        <w:rPr>
          <w:rFonts w:asciiTheme="majorHAnsi" w:hAnsiTheme="majorHAnsi"/>
          <w:sz w:val="23"/>
          <w:szCs w:val="23"/>
        </w:rPr>
      </w:pPr>
      <w:r w:rsidRPr="005C3ED3">
        <w:rPr>
          <w:rFonts w:asciiTheme="majorHAnsi" w:hAnsiTheme="majorHAnsi"/>
          <w:sz w:val="23"/>
          <w:szCs w:val="23"/>
        </w:rPr>
        <w:t xml:space="preserve">The School Health Research Network is led by Cardiff University in partnership with Welsh Government, Public Health Wales and Cancer Research UK. Every two years, schools in the Network are invited to take part in the Student Health </w:t>
      </w:r>
      <w:r w:rsidR="0027570C">
        <w:rPr>
          <w:rFonts w:asciiTheme="majorHAnsi" w:hAnsiTheme="majorHAnsi"/>
          <w:sz w:val="23"/>
          <w:szCs w:val="23"/>
        </w:rPr>
        <w:t>a</w:t>
      </w:r>
      <w:r w:rsidRPr="005C3ED3">
        <w:rPr>
          <w:rFonts w:asciiTheme="majorHAnsi" w:hAnsiTheme="majorHAnsi"/>
          <w:sz w:val="23"/>
          <w:szCs w:val="23"/>
        </w:rPr>
        <w:t>nd Wellbeing Survey. The information collected in the survey is used to compile a Student Health and Wellbeing Report for each school, which supports their work to improve their students’ health and wellbeing.</w:t>
      </w:r>
    </w:p>
    <w:p w14:paraId="49E2D708" w14:textId="77777777" w:rsidR="005C3ED3" w:rsidRPr="005C3ED3" w:rsidRDefault="005C3ED3" w:rsidP="00F80054">
      <w:pPr>
        <w:spacing w:after="120"/>
        <w:ind w:left="-709" w:right="-631"/>
        <w:rPr>
          <w:rFonts w:asciiTheme="majorHAnsi" w:hAnsiTheme="majorHAnsi"/>
          <w:sz w:val="23"/>
          <w:szCs w:val="23"/>
        </w:rPr>
      </w:pPr>
      <w:r w:rsidRPr="005C3ED3">
        <w:rPr>
          <w:rFonts w:asciiTheme="majorHAnsi" w:hAnsiTheme="majorHAnsi"/>
          <w:sz w:val="23"/>
          <w:szCs w:val="23"/>
        </w:rPr>
        <w:t xml:space="preserve">Your child’s school is taking part in the Student Health and Wellbeing Survey this term. The survey is being managed by Ipsos MORI on behalf of Cardiff University and is completed on-line under the supervision of a member of school staff. It contains questions on health behaviours, including diet, physical activity, smoking, alcohol, drugs, school life and relationships. </w:t>
      </w:r>
      <w:r w:rsidR="005E5B58" w:rsidRPr="005E5B58">
        <w:rPr>
          <w:rFonts w:asciiTheme="majorHAnsi" w:hAnsiTheme="majorHAnsi"/>
          <w:sz w:val="23"/>
          <w:szCs w:val="23"/>
        </w:rPr>
        <w:t xml:space="preserve">Students in Year </w:t>
      </w:r>
      <w:r w:rsidR="00F93B34">
        <w:rPr>
          <w:rFonts w:asciiTheme="majorHAnsi" w:hAnsiTheme="majorHAnsi"/>
          <w:sz w:val="23"/>
          <w:szCs w:val="23"/>
        </w:rPr>
        <w:t>11</w:t>
      </w:r>
      <w:r w:rsidR="005E5B58" w:rsidRPr="005E5B58">
        <w:rPr>
          <w:rFonts w:asciiTheme="majorHAnsi" w:hAnsiTheme="majorHAnsi"/>
          <w:sz w:val="23"/>
          <w:szCs w:val="23"/>
        </w:rPr>
        <w:t xml:space="preserve"> and above only will be asked a small number of questions relating to sexual behaviour</w:t>
      </w:r>
      <w:r w:rsidRPr="005C3ED3">
        <w:rPr>
          <w:rFonts w:asciiTheme="majorHAnsi" w:hAnsiTheme="majorHAnsi"/>
          <w:sz w:val="23"/>
          <w:szCs w:val="23"/>
        </w:rPr>
        <w:t>. Each student chooses whether or not they want to complete the survey and they can omit any question they do not want to answer.</w:t>
      </w:r>
    </w:p>
    <w:p w14:paraId="1E603D1A" w14:textId="77777777" w:rsidR="005C3ED3" w:rsidRPr="008F7336" w:rsidRDefault="005C3ED3" w:rsidP="00F80054">
      <w:pPr>
        <w:spacing w:after="120"/>
        <w:ind w:left="-709" w:right="-631"/>
        <w:rPr>
          <w:rFonts w:asciiTheme="majorHAnsi" w:hAnsiTheme="majorHAnsi"/>
          <w:sz w:val="23"/>
          <w:szCs w:val="23"/>
        </w:rPr>
      </w:pPr>
      <w:r w:rsidRPr="005C3ED3">
        <w:rPr>
          <w:rFonts w:asciiTheme="majorHAnsi" w:hAnsiTheme="majorHAnsi"/>
          <w:sz w:val="23"/>
          <w:szCs w:val="23"/>
        </w:rPr>
        <w:t xml:space="preserve">At the end of the survey students are asked to give their name, date of birth and postcode. This enables researchers to connect students’ responses across different rounds of the two-yearly survey, in order to investigate how and why health and wellbeing change through adolescence. It is made clear to students that they do not have to provide this information if they do not want to and, if given, it will </w:t>
      </w:r>
      <w:r w:rsidRPr="008F7336">
        <w:rPr>
          <w:rFonts w:asciiTheme="majorHAnsi" w:hAnsiTheme="majorHAnsi"/>
          <w:sz w:val="23"/>
          <w:szCs w:val="23"/>
        </w:rPr>
        <w:t>only be seen by a small number of researchers at Cardiff University and Ipsos MORI.</w:t>
      </w:r>
    </w:p>
    <w:p w14:paraId="6D14D733" w14:textId="114A647F" w:rsidR="002568E9" w:rsidRDefault="00BD2D2B" w:rsidP="00F80054">
      <w:pPr>
        <w:spacing w:after="120"/>
        <w:ind w:left="-709" w:right="-631"/>
        <w:rPr>
          <w:rFonts w:asciiTheme="majorHAnsi" w:hAnsiTheme="majorHAnsi"/>
          <w:sz w:val="23"/>
          <w:szCs w:val="23"/>
        </w:rPr>
      </w:pPr>
      <w:r w:rsidRPr="008F7336">
        <w:rPr>
          <w:rFonts w:asciiTheme="majorHAnsi" w:hAnsiTheme="majorHAnsi"/>
          <w:sz w:val="23"/>
          <w:szCs w:val="23"/>
        </w:rPr>
        <w:t xml:space="preserve">All data will be treated in accordance with the </w:t>
      </w:r>
      <w:r w:rsidR="00DE6EAB" w:rsidRPr="008F7336">
        <w:rPr>
          <w:rFonts w:asciiTheme="majorHAnsi" w:hAnsiTheme="majorHAnsi"/>
          <w:sz w:val="22"/>
          <w:szCs w:val="22"/>
        </w:rPr>
        <w:t>Data Protection Act (2018) and the General Data Protection Regulations</w:t>
      </w:r>
      <w:r w:rsidR="00DE6EAB" w:rsidRPr="008F7336">
        <w:rPr>
          <w:rFonts w:asciiTheme="majorHAnsi" w:hAnsiTheme="majorHAnsi"/>
          <w:sz w:val="23"/>
          <w:szCs w:val="23"/>
        </w:rPr>
        <w:t xml:space="preserve">, </w:t>
      </w:r>
      <w:r w:rsidRPr="008F7336">
        <w:rPr>
          <w:rFonts w:asciiTheme="majorHAnsi" w:hAnsiTheme="majorHAnsi"/>
          <w:sz w:val="23"/>
          <w:szCs w:val="23"/>
        </w:rPr>
        <w:t>and you</w:t>
      </w:r>
      <w:r w:rsidRPr="00BD2D2B">
        <w:rPr>
          <w:rFonts w:asciiTheme="majorHAnsi" w:hAnsiTheme="majorHAnsi"/>
          <w:sz w:val="23"/>
          <w:szCs w:val="23"/>
        </w:rPr>
        <w:t xml:space="preserve"> can read our data privacy notice here: </w:t>
      </w:r>
      <w:r w:rsidRPr="00BD2D2B">
        <w:rPr>
          <w:rFonts w:asciiTheme="majorHAnsi" w:hAnsiTheme="majorHAnsi"/>
          <w:b/>
          <w:sz w:val="23"/>
          <w:szCs w:val="23"/>
        </w:rPr>
        <w:t>www.shrn.org.uk/</w:t>
      </w:r>
      <w:r w:rsidRPr="0015002E">
        <w:rPr>
          <w:rFonts w:asciiTheme="majorHAnsi" w:hAnsiTheme="majorHAnsi"/>
          <w:b/>
          <w:sz w:val="23"/>
          <w:szCs w:val="23"/>
        </w:rPr>
        <w:t>gdpr/</w:t>
      </w:r>
      <w:r w:rsidR="007F7BB6" w:rsidRPr="0015002E">
        <w:rPr>
          <w:rFonts w:asciiTheme="majorHAnsi" w:hAnsiTheme="majorHAnsi"/>
          <w:sz w:val="23"/>
          <w:szCs w:val="23"/>
        </w:rPr>
        <w:t xml:space="preserve"> or contact </w:t>
      </w:r>
      <w:r w:rsidR="007F7BB6" w:rsidRPr="0015002E">
        <w:rPr>
          <w:rFonts w:asciiTheme="majorHAnsi" w:hAnsiTheme="majorHAnsi"/>
          <w:sz w:val="22"/>
          <w:szCs w:val="22"/>
        </w:rPr>
        <w:t xml:space="preserve">Matt Davies at shrn@cardiff.ac.uk or 029 2087 4433 to request a copy. </w:t>
      </w:r>
      <w:r w:rsidR="005C3ED3" w:rsidRPr="0015002E">
        <w:rPr>
          <w:rFonts w:asciiTheme="majorHAnsi" w:hAnsiTheme="majorHAnsi"/>
          <w:sz w:val="23"/>
          <w:szCs w:val="23"/>
        </w:rPr>
        <w:t>The survey is strictly co</w:t>
      </w:r>
      <w:r w:rsidR="005C3ED3" w:rsidRPr="005C3ED3">
        <w:rPr>
          <w:rFonts w:asciiTheme="majorHAnsi" w:hAnsiTheme="majorHAnsi"/>
          <w:sz w:val="23"/>
          <w:szCs w:val="23"/>
        </w:rPr>
        <w:t xml:space="preserve">nfidential unless a student response raises concerns about their welfare, in which case we will notify the school’s safeguarding </w:t>
      </w:r>
      <w:r w:rsidR="005C3ED3" w:rsidRPr="00FD2B51">
        <w:rPr>
          <w:rFonts w:asciiTheme="majorHAnsi" w:hAnsiTheme="majorHAnsi"/>
          <w:sz w:val="23"/>
          <w:szCs w:val="23"/>
        </w:rPr>
        <w:t>officer</w:t>
      </w:r>
      <w:r w:rsidR="00BC3252" w:rsidRPr="00FD2B51">
        <w:rPr>
          <w:rFonts w:asciiTheme="majorHAnsi" w:hAnsiTheme="majorHAnsi"/>
          <w:sz w:val="22"/>
          <w:szCs w:val="22"/>
        </w:rPr>
        <w:t xml:space="preserve"> if </w:t>
      </w:r>
      <w:r w:rsidR="005811AC" w:rsidRPr="00FD2B51">
        <w:rPr>
          <w:rFonts w:asciiTheme="majorHAnsi" w:hAnsiTheme="majorHAnsi"/>
          <w:sz w:val="22"/>
          <w:szCs w:val="22"/>
        </w:rPr>
        <w:t xml:space="preserve">we have </w:t>
      </w:r>
      <w:r w:rsidR="00BC3252" w:rsidRPr="00FD2B51">
        <w:rPr>
          <w:rFonts w:asciiTheme="majorHAnsi" w:hAnsiTheme="majorHAnsi"/>
          <w:sz w:val="22"/>
          <w:szCs w:val="22"/>
        </w:rPr>
        <w:t>the student</w:t>
      </w:r>
      <w:r w:rsidR="005811AC" w:rsidRPr="00FD2B51">
        <w:rPr>
          <w:rFonts w:asciiTheme="majorHAnsi" w:hAnsiTheme="majorHAnsi"/>
          <w:sz w:val="22"/>
          <w:szCs w:val="22"/>
        </w:rPr>
        <w:t>’</w:t>
      </w:r>
      <w:r w:rsidR="00BC3252" w:rsidRPr="00FD2B51">
        <w:rPr>
          <w:rFonts w:asciiTheme="majorHAnsi" w:hAnsiTheme="majorHAnsi"/>
          <w:sz w:val="22"/>
          <w:szCs w:val="22"/>
        </w:rPr>
        <w:t>s name</w:t>
      </w:r>
      <w:r w:rsidR="005C3ED3" w:rsidRPr="00FD2B51">
        <w:rPr>
          <w:rFonts w:asciiTheme="majorHAnsi" w:hAnsiTheme="majorHAnsi"/>
          <w:sz w:val="23"/>
          <w:szCs w:val="23"/>
        </w:rPr>
        <w:t>. Cardiff University use the survey data to compile the Student Health an</w:t>
      </w:r>
      <w:r w:rsidR="005C3ED3" w:rsidRPr="005C3ED3">
        <w:rPr>
          <w:rFonts w:asciiTheme="majorHAnsi" w:hAnsiTheme="majorHAnsi"/>
          <w:sz w:val="23"/>
          <w:szCs w:val="23"/>
        </w:rPr>
        <w:t xml:space="preserve">d Wellbeing Reports and for research into adolescent health. The Student Health and Wellbeing Reports contain only aggregated data, e.g. the percentage of Year 7 boys who eat breakfast daily. </w:t>
      </w:r>
    </w:p>
    <w:p w14:paraId="5390A7AD" w14:textId="77777777" w:rsidR="005C3ED3" w:rsidRPr="005C3ED3" w:rsidRDefault="002568E9" w:rsidP="00F80054">
      <w:pPr>
        <w:spacing w:after="120"/>
        <w:ind w:left="-709" w:right="-631"/>
        <w:rPr>
          <w:rFonts w:asciiTheme="majorHAnsi" w:hAnsiTheme="majorHAnsi"/>
          <w:sz w:val="23"/>
          <w:szCs w:val="23"/>
        </w:rPr>
      </w:pPr>
      <w:r w:rsidRPr="005C3ED3">
        <w:rPr>
          <w:noProof/>
          <w:sz w:val="23"/>
          <w:szCs w:val="23"/>
          <w:lang w:val="en-GB" w:eastAsia="en-GB"/>
        </w:rPr>
        <w:drawing>
          <wp:anchor distT="0" distB="0" distL="114300" distR="114300" simplePos="0" relativeHeight="251661312" behindDoc="1" locked="0" layoutInCell="1" allowOverlap="1" wp14:anchorId="5344E625" wp14:editId="153DF77B">
            <wp:simplePos x="0" y="0"/>
            <wp:positionH relativeFrom="column">
              <wp:posOffset>-283960</wp:posOffset>
            </wp:positionH>
            <wp:positionV relativeFrom="paragraph">
              <wp:posOffset>555510</wp:posOffset>
            </wp:positionV>
            <wp:extent cx="1138022" cy="949037"/>
            <wp:effectExtent l="0" t="0" r="5080" b="3810"/>
            <wp:wrapNone/>
            <wp:docPr id="17" name="Picture 17" descr="C:\Users\ssogh7\AppData\Local\Temp\notes8FFEA7\si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ssogh7\AppData\Local\Temp\notes8FFEA7\simon.jpg"/>
                    <pic:cNvPicPr/>
                  </pic:nvPicPr>
                  <pic:blipFill rotWithShape="1">
                    <a:blip r:embed="rId7" cstate="print">
                      <a:extLst>
                        <a:ext uri="{28A0092B-C50C-407E-A947-70E740481C1C}">
                          <a14:useLocalDpi xmlns:a14="http://schemas.microsoft.com/office/drawing/2010/main" val="0"/>
                        </a:ext>
                      </a:extLst>
                    </a:blip>
                    <a:srcRect b="19242"/>
                    <a:stretch/>
                  </pic:blipFill>
                  <pic:spPr bwMode="auto">
                    <a:xfrm>
                      <a:off x="0" y="0"/>
                      <a:ext cx="1138022" cy="9490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3ED3" w:rsidRPr="005C3ED3">
        <w:rPr>
          <w:rFonts w:asciiTheme="majorHAnsi" w:hAnsiTheme="majorHAnsi"/>
          <w:sz w:val="23"/>
          <w:szCs w:val="23"/>
        </w:rPr>
        <w:t>I hope that you will be happy for your child to take part. If you have any concerns, wish to see the survey questions or withdraw your child from the survey, please notify school reception as soon as possible.</w:t>
      </w:r>
    </w:p>
    <w:p w14:paraId="6F7D8444" w14:textId="77777777" w:rsidR="005C3ED3" w:rsidRPr="005C3ED3" w:rsidRDefault="005C3ED3" w:rsidP="00F80054">
      <w:pPr>
        <w:tabs>
          <w:tab w:val="left" w:pos="1911"/>
        </w:tabs>
        <w:spacing w:after="0"/>
        <w:ind w:left="-709" w:right="-631"/>
        <w:rPr>
          <w:rFonts w:asciiTheme="majorHAnsi" w:hAnsiTheme="majorHAnsi"/>
          <w:sz w:val="23"/>
          <w:szCs w:val="23"/>
        </w:rPr>
      </w:pPr>
      <w:r w:rsidRPr="005C3ED3">
        <w:rPr>
          <w:rFonts w:asciiTheme="majorHAnsi" w:hAnsiTheme="majorHAnsi"/>
          <w:sz w:val="23"/>
          <w:szCs w:val="23"/>
        </w:rPr>
        <w:t>Yours sincerely,</w:t>
      </w:r>
    </w:p>
    <w:p w14:paraId="3D481E89" w14:textId="77777777" w:rsidR="00F80054" w:rsidRDefault="00F80054" w:rsidP="00F80054">
      <w:pPr>
        <w:spacing w:before="180" w:after="120"/>
        <w:ind w:left="-709" w:right="-629"/>
        <w:rPr>
          <w:rFonts w:asciiTheme="majorHAnsi" w:hAnsiTheme="majorHAnsi"/>
          <w:sz w:val="23"/>
          <w:szCs w:val="23"/>
        </w:rPr>
      </w:pPr>
    </w:p>
    <w:p w14:paraId="12C85519" w14:textId="77777777" w:rsidR="00616C8C" w:rsidRPr="002C2A36" w:rsidRDefault="005C3ED3" w:rsidP="00F80054">
      <w:pPr>
        <w:spacing w:before="240" w:after="0"/>
        <w:ind w:left="-709" w:right="-629"/>
        <w:rPr>
          <w:rFonts w:asciiTheme="majorHAnsi" w:hAnsiTheme="majorHAnsi"/>
          <w:sz w:val="22"/>
          <w:szCs w:val="22"/>
        </w:rPr>
      </w:pPr>
      <w:r w:rsidRPr="005C3ED3">
        <w:rPr>
          <w:rFonts w:asciiTheme="majorHAnsi" w:hAnsiTheme="majorHAnsi"/>
          <w:sz w:val="23"/>
          <w:szCs w:val="23"/>
        </w:rPr>
        <w:t>Professor Simon Murphy</w:t>
      </w:r>
    </w:p>
    <w:sectPr w:rsidR="00616C8C" w:rsidRPr="002C2A36" w:rsidSect="005C3ED3">
      <w:headerReference w:type="default" r:id="rId8"/>
      <w:footerReference w:type="default" r:id="rId9"/>
      <w:pgSz w:w="11900" w:h="16840"/>
      <w:pgMar w:top="3093" w:right="1800" w:bottom="426" w:left="1800" w:header="708"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ADB16B" w14:textId="77777777" w:rsidR="00143A9F" w:rsidRDefault="00143A9F">
      <w:pPr>
        <w:spacing w:after="0"/>
      </w:pPr>
      <w:r>
        <w:separator/>
      </w:r>
    </w:p>
  </w:endnote>
  <w:endnote w:type="continuationSeparator" w:id="0">
    <w:p w14:paraId="4D862E15" w14:textId="77777777" w:rsidR="00143A9F" w:rsidRDefault="00143A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175E4" w14:textId="77777777" w:rsidR="00C37464" w:rsidRDefault="005C3ED3" w:rsidP="006E04A5">
    <w:pPr>
      <w:pStyle w:val="Footer"/>
      <w:ind w:right="-1765" w:hanging="1800"/>
      <w:jc w:val="center"/>
    </w:pPr>
    <w:r w:rsidRPr="005C3ED3">
      <w:rPr>
        <w:noProof/>
        <w:lang w:val="en-GB" w:eastAsia="en-GB"/>
      </w:rPr>
      <w:drawing>
        <wp:inline distT="0" distB="0" distL="0" distR="0" wp14:anchorId="36543DBD" wp14:editId="58D14EFB">
          <wp:extent cx="7073685" cy="1728000"/>
          <wp:effectExtent l="0" t="0" r="0" b="5715"/>
          <wp:docPr id="16" name="Picture 16" descr="S:\DECIPHer\School Health Research Network\Electronic questionnaire\2019-20\SHWBS\Parent letters\SHRN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ECIPHer\School Health Research Network\Electronic questionnaire\2019-20\SHWBS\Parent letters\SHRN 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3685" cy="17280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4BDB97" w14:textId="77777777" w:rsidR="00143A9F" w:rsidRDefault="00143A9F">
      <w:pPr>
        <w:spacing w:after="0"/>
      </w:pPr>
      <w:r>
        <w:separator/>
      </w:r>
    </w:p>
  </w:footnote>
  <w:footnote w:type="continuationSeparator" w:id="0">
    <w:p w14:paraId="437CC75D" w14:textId="77777777" w:rsidR="00143A9F" w:rsidRDefault="00143A9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40359" w14:textId="77777777" w:rsidR="001359E3" w:rsidRDefault="001359E3">
    <w:pPr>
      <w:pStyle w:val="Header"/>
    </w:pPr>
    <w:r>
      <w:rPr>
        <w:noProof/>
        <w:lang w:val="en-GB" w:eastAsia="en-GB"/>
      </w:rPr>
      <w:drawing>
        <wp:anchor distT="0" distB="0" distL="114300" distR="114300" simplePos="0" relativeHeight="251656192" behindDoc="0" locked="0" layoutInCell="1" allowOverlap="1" wp14:anchorId="0F49E7DE" wp14:editId="2150DDA8">
          <wp:simplePos x="0" y="0"/>
          <wp:positionH relativeFrom="page">
            <wp:posOffset>1521457</wp:posOffset>
          </wp:positionH>
          <wp:positionV relativeFrom="page">
            <wp:posOffset>0</wp:posOffset>
          </wp:positionV>
          <wp:extent cx="6037200" cy="2008800"/>
          <wp:effectExtent l="0" t="0" r="0" b="0"/>
          <wp:wrapNone/>
          <wp:docPr id="15" name="Picture 15" descr="SHRN-LH-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RN-LH-Header.jpg"/>
                  <pic:cNvPicPr/>
                </pic:nvPicPr>
                <pic:blipFill>
                  <a:blip r:embed="rId1"/>
                  <a:stretch>
                    <a:fillRect/>
                  </a:stretch>
                </pic:blipFill>
                <pic:spPr>
                  <a:xfrm>
                    <a:off x="0" y="0"/>
                    <a:ext cx="6037200" cy="20088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revisionView w:inkAnnotations="0"/>
  <w:defaultTabStop w:val="720"/>
  <w:drawingGridHorizontalSpacing w:val="360"/>
  <w:drawingGridVerticalSpacing w:val="360"/>
  <w:displayHorizontalDrawingGridEvery w:val="0"/>
  <w:displayVerticalDrawingGridEvery w:val="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9E3"/>
    <w:rsid w:val="000052D6"/>
    <w:rsid w:val="0005308B"/>
    <w:rsid w:val="00057902"/>
    <w:rsid w:val="00070F37"/>
    <w:rsid w:val="000A3545"/>
    <w:rsid w:val="001072DE"/>
    <w:rsid w:val="0011423C"/>
    <w:rsid w:val="0013029F"/>
    <w:rsid w:val="001359E3"/>
    <w:rsid w:val="00143A9F"/>
    <w:rsid w:val="0015002E"/>
    <w:rsid w:val="00192069"/>
    <w:rsid w:val="001A3D86"/>
    <w:rsid w:val="001D324F"/>
    <w:rsid w:val="001D649B"/>
    <w:rsid w:val="001D6B02"/>
    <w:rsid w:val="001F7040"/>
    <w:rsid w:val="002110F7"/>
    <w:rsid w:val="002568E9"/>
    <w:rsid w:val="00271C6D"/>
    <w:rsid w:val="00274406"/>
    <w:rsid w:val="0027570C"/>
    <w:rsid w:val="00294ACC"/>
    <w:rsid w:val="002A5562"/>
    <w:rsid w:val="002A5788"/>
    <w:rsid w:val="002C2A36"/>
    <w:rsid w:val="002C67F8"/>
    <w:rsid w:val="002F4367"/>
    <w:rsid w:val="0030162E"/>
    <w:rsid w:val="00331CC2"/>
    <w:rsid w:val="00385E8B"/>
    <w:rsid w:val="003A4B93"/>
    <w:rsid w:val="003F34AA"/>
    <w:rsid w:val="004266B9"/>
    <w:rsid w:val="004C2147"/>
    <w:rsid w:val="005176DF"/>
    <w:rsid w:val="0055583D"/>
    <w:rsid w:val="005811AC"/>
    <w:rsid w:val="005818AE"/>
    <w:rsid w:val="005B3F26"/>
    <w:rsid w:val="005C3ED3"/>
    <w:rsid w:val="005C7E83"/>
    <w:rsid w:val="005E5B58"/>
    <w:rsid w:val="0061249B"/>
    <w:rsid w:val="00616C8C"/>
    <w:rsid w:val="00632BCA"/>
    <w:rsid w:val="006334EF"/>
    <w:rsid w:val="006C6E79"/>
    <w:rsid w:val="006E04A5"/>
    <w:rsid w:val="00716CDA"/>
    <w:rsid w:val="00717B37"/>
    <w:rsid w:val="00755467"/>
    <w:rsid w:val="00755CFF"/>
    <w:rsid w:val="007A1752"/>
    <w:rsid w:val="007C5C0E"/>
    <w:rsid w:val="007F7BB6"/>
    <w:rsid w:val="00856493"/>
    <w:rsid w:val="00894E57"/>
    <w:rsid w:val="0089537D"/>
    <w:rsid w:val="008E3F5A"/>
    <w:rsid w:val="008E4BF0"/>
    <w:rsid w:val="008F7336"/>
    <w:rsid w:val="009235DC"/>
    <w:rsid w:val="00955CD2"/>
    <w:rsid w:val="00997828"/>
    <w:rsid w:val="009C3D62"/>
    <w:rsid w:val="00A803D7"/>
    <w:rsid w:val="00A915A8"/>
    <w:rsid w:val="00AE7411"/>
    <w:rsid w:val="00B11D78"/>
    <w:rsid w:val="00B158E5"/>
    <w:rsid w:val="00B45604"/>
    <w:rsid w:val="00B65970"/>
    <w:rsid w:val="00BA5805"/>
    <w:rsid w:val="00BC3252"/>
    <w:rsid w:val="00BD2D2B"/>
    <w:rsid w:val="00C229B2"/>
    <w:rsid w:val="00C37464"/>
    <w:rsid w:val="00C7358C"/>
    <w:rsid w:val="00C917B7"/>
    <w:rsid w:val="00CC28D0"/>
    <w:rsid w:val="00CD6EAC"/>
    <w:rsid w:val="00CE4CEF"/>
    <w:rsid w:val="00CE5327"/>
    <w:rsid w:val="00D52AD4"/>
    <w:rsid w:val="00D85D11"/>
    <w:rsid w:val="00D87901"/>
    <w:rsid w:val="00D902A6"/>
    <w:rsid w:val="00D92E2B"/>
    <w:rsid w:val="00DE6EAB"/>
    <w:rsid w:val="00E55282"/>
    <w:rsid w:val="00E5704A"/>
    <w:rsid w:val="00E97A5B"/>
    <w:rsid w:val="00EE1B24"/>
    <w:rsid w:val="00F10637"/>
    <w:rsid w:val="00F11F05"/>
    <w:rsid w:val="00F5558B"/>
    <w:rsid w:val="00F80054"/>
    <w:rsid w:val="00F93B34"/>
    <w:rsid w:val="00FC4676"/>
    <w:rsid w:val="00FC6CAD"/>
    <w:rsid w:val="00FD2B51"/>
    <w:rsid w:val="00FE05BA"/>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6EE231E2"/>
  <w15:docId w15:val="{E3F6A007-04B2-4F46-86F6-6556ED9FD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34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59E3"/>
    <w:pPr>
      <w:tabs>
        <w:tab w:val="center" w:pos="4320"/>
        <w:tab w:val="right" w:pos="8640"/>
      </w:tabs>
      <w:spacing w:after="0"/>
    </w:pPr>
  </w:style>
  <w:style w:type="character" w:customStyle="1" w:styleId="HeaderChar">
    <w:name w:val="Header Char"/>
    <w:basedOn w:val="DefaultParagraphFont"/>
    <w:link w:val="Header"/>
    <w:uiPriority w:val="99"/>
    <w:rsid w:val="001359E3"/>
  </w:style>
  <w:style w:type="paragraph" w:styleId="Footer">
    <w:name w:val="footer"/>
    <w:basedOn w:val="Normal"/>
    <w:link w:val="FooterChar"/>
    <w:uiPriority w:val="99"/>
    <w:unhideWhenUsed/>
    <w:rsid w:val="001359E3"/>
    <w:pPr>
      <w:tabs>
        <w:tab w:val="center" w:pos="4320"/>
        <w:tab w:val="right" w:pos="8640"/>
      </w:tabs>
      <w:spacing w:after="0"/>
    </w:pPr>
  </w:style>
  <w:style w:type="character" w:customStyle="1" w:styleId="FooterChar">
    <w:name w:val="Footer Char"/>
    <w:basedOn w:val="DefaultParagraphFont"/>
    <w:link w:val="Footer"/>
    <w:uiPriority w:val="99"/>
    <w:rsid w:val="001359E3"/>
  </w:style>
  <w:style w:type="paragraph" w:styleId="BalloonText">
    <w:name w:val="Balloon Text"/>
    <w:basedOn w:val="Normal"/>
    <w:link w:val="BalloonTextChar"/>
    <w:uiPriority w:val="99"/>
    <w:semiHidden/>
    <w:unhideWhenUsed/>
    <w:rsid w:val="00755CF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5CFF"/>
    <w:rPr>
      <w:rFonts w:ascii="Segoe UI" w:hAnsi="Segoe UI" w:cs="Segoe UI"/>
      <w:sz w:val="18"/>
      <w:szCs w:val="18"/>
    </w:rPr>
  </w:style>
  <w:style w:type="character" w:styleId="Hyperlink">
    <w:name w:val="Hyperlink"/>
    <w:basedOn w:val="DefaultParagraphFont"/>
    <w:uiPriority w:val="99"/>
    <w:unhideWhenUsed/>
    <w:rsid w:val="007F7B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27DD1-838F-41D1-ABAB-8EB7436AE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776</Words>
  <Characters>4428</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Dawkins</dc:creator>
  <cp:keywords/>
  <cp:lastModifiedBy>L Tomsa</cp:lastModifiedBy>
  <cp:revision>2</cp:revision>
  <cp:lastPrinted>2019-08-14T15:09:00Z</cp:lastPrinted>
  <dcterms:created xsi:type="dcterms:W3CDTF">2021-10-05T13:00:00Z</dcterms:created>
  <dcterms:modified xsi:type="dcterms:W3CDTF">2021-10-05T13:00:00Z</dcterms:modified>
</cp:coreProperties>
</file>