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Snag meeting 29/11/16. 12.00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Lucie, Olivia, Elisha, Ella, Isabella, Sophie, Gethin, Hallie, Kiah, Cerys, Megan, Jess,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Carole Tyley from vale catering came to explain what the guidelines were for school meals. She answered questions, explained lots about new canteen: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queuing system will be changed so pupils get food quicker, there will be a queue for snacks, one for drinks and one for full meals.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Soup cannot be served as a meal due to health and safety with burns etc.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canteen has a level 5 for hygiene rating.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menu will remain the same.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closed- 12.50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